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C65B" w14:textId="77777777" w:rsidR="00BF303A" w:rsidRDefault="00000000">
      <w:pPr>
        <w:pBdr>
          <w:top w:val="nil"/>
          <w:left w:val="nil"/>
          <w:bottom w:val="nil"/>
          <w:right w:val="nil"/>
          <w:between w:val="nil"/>
        </w:pBdr>
        <w:spacing w:after="0" w:line="240" w:lineRule="auto"/>
        <w:rPr>
          <w:color w:val="000000"/>
          <w:sz w:val="24"/>
          <w:szCs w:val="24"/>
        </w:rPr>
      </w:pPr>
      <w:bookmarkStart w:id="0" w:name="bookmark=id.30j0zll" w:colFirst="0" w:colLast="0"/>
      <w:bookmarkStart w:id="1" w:name="bookmark=id.1fob9te" w:colFirst="0" w:colLast="0"/>
      <w:bookmarkStart w:id="2" w:name="bookmark=id.gjdgxs" w:colFirst="0" w:colLast="0"/>
      <w:bookmarkEnd w:id="0"/>
      <w:bookmarkEnd w:id="1"/>
      <w:bookmarkEnd w:id="2"/>
      <w:r>
        <w:rPr>
          <w:noProof/>
        </w:rPr>
        <w:drawing>
          <wp:anchor distT="0" distB="0" distL="114300" distR="114300" simplePos="0" relativeHeight="251658240" behindDoc="0" locked="0" layoutInCell="1" hidden="0" allowOverlap="1" wp14:anchorId="3D9C0C7A" wp14:editId="0AFF4A08">
            <wp:simplePos x="0" y="0"/>
            <wp:positionH relativeFrom="page">
              <wp:align>right</wp:align>
            </wp:positionH>
            <wp:positionV relativeFrom="paragraph">
              <wp:posOffset>-452212</wp:posOffset>
            </wp:positionV>
            <wp:extent cx="7552157" cy="1943100"/>
            <wp:effectExtent l="0" t="0" r="0" b="0"/>
            <wp:wrapNone/>
            <wp:docPr id="75527280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552157" cy="1943100"/>
                    </a:xfrm>
                    <a:prstGeom prst="rect">
                      <a:avLst/>
                    </a:prstGeom>
                    <a:ln/>
                  </pic:spPr>
                </pic:pic>
              </a:graphicData>
            </a:graphic>
          </wp:anchor>
        </w:drawing>
      </w:r>
    </w:p>
    <w:p w14:paraId="6D3359D0" w14:textId="77777777" w:rsidR="00BF303A" w:rsidRDefault="00BF303A">
      <w:pPr>
        <w:pBdr>
          <w:top w:val="nil"/>
          <w:left w:val="nil"/>
          <w:bottom w:val="nil"/>
          <w:right w:val="nil"/>
          <w:between w:val="nil"/>
        </w:pBdr>
        <w:spacing w:after="0" w:line="240" w:lineRule="auto"/>
        <w:rPr>
          <w:color w:val="000000"/>
          <w:sz w:val="24"/>
          <w:szCs w:val="24"/>
        </w:rPr>
      </w:pPr>
    </w:p>
    <w:p w14:paraId="660968B6" w14:textId="77777777" w:rsidR="00BF303A" w:rsidRDefault="00BF303A">
      <w:pPr>
        <w:pBdr>
          <w:top w:val="nil"/>
          <w:left w:val="nil"/>
          <w:bottom w:val="nil"/>
          <w:right w:val="nil"/>
          <w:between w:val="nil"/>
        </w:pBdr>
        <w:spacing w:after="0" w:line="240" w:lineRule="auto"/>
        <w:rPr>
          <w:color w:val="000000"/>
          <w:sz w:val="24"/>
          <w:szCs w:val="24"/>
        </w:rPr>
      </w:pPr>
    </w:p>
    <w:p w14:paraId="1202FA8B" w14:textId="77777777" w:rsidR="00BF303A" w:rsidRDefault="00BF303A">
      <w:pPr>
        <w:pBdr>
          <w:top w:val="nil"/>
          <w:left w:val="nil"/>
          <w:bottom w:val="nil"/>
          <w:right w:val="nil"/>
          <w:between w:val="nil"/>
        </w:pBdr>
        <w:spacing w:after="0" w:line="240" w:lineRule="auto"/>
        <w:rPr>
          <w:color w:val="000000"/>
          <w:sz w:val="24"/>
          <w:szCs w:val="24"/>
        </w:rPr>
      </w:pPr>
    </w:p>
    <w:p w14:paraId="1752539B" w14:textId="77777777" w:rsidR="00BF303A" w:rsidRDefault="00BF303A">
      <w:pPr>
        <w:pBdr>
          <w:top w:val="nil"/>
          <w:left w:val="nil"/>
          <w:bottom w:val="nil"/>
          <w:right w:val="nil"/>
          <w:between w:val="nil"/>
        </w:pBdr>
        <w:spacing w:after="0" w:line="240" w:lineRule="auto"/>
        <w:rPr>
          <w:color w:val="000000"/>
          <w:sz w:val="24"/>
          <w:szCs w:val="24"/>
        </w:rPr>
      </w:pPr>
    </w:p>
    <w:p w14:paraId="4C5E221F" w14:textId="77777777" w:rsidR="00BF303A" w:rsidRDefault="00BF303A">
      <w:pPr>
        <w:pBdr>
          <w:top w:val="nil"/>
          <w:left w:val="nil"/>
          <w:bottom w:val="nil"/>
          <w:right w:val="nil"/>
          <w:between w:val="nil"/>
        </w:pBdr>
        <w:spacing w:after="0" w:line="240" w:lineRule="auto"/>
        <w:rPr>
          <w:color w:val="000000"/>
          <w:sz w:val="24"/>
          <w:szCs w:val="24"/>
        </w:rPr>
      </w:pPr>
    </w:p>
    <w:p w14:paraId="524FDDAC" w14:textId="77777777" w:rsidR="00BF303A" w:rsidRDefault="00BF303A">
      <w:pPr>
        <w:pBdr>
          <w:top w:val="nil"/>
          <w:left w:val="nil"/>
          <w:bottom w:val="nil"/>
          <w:right w:val="nil"/>
          <w:between w:val="nil"/>
        </w:pBdr>
        <w:spacing w:after="0" w:line="240" w:lineRule="auto"/>
        <w:rPr>
          <w:color w:val="000000"/>
          <w:sz w:val="24"/>
          <w:szCs w:val="24"/>
        </w:rPr>
      </w:pPr>
    </w:p>
    <w:p w14:paraId="12C84F1B" w14:textId="77777777" w:rsidR="00E50A60" w:rsidRDefault="00E50A60">
      <w:pPr>
        <w:spacing w:after="0" w:line="240" w:lineRule="auto"/>
        <w:jc w:val="right"/>
        <w:rPr>
          <w:sz w:val="24"/>
          <w:szCs w:val="24"/>
        </w:rPr>
      </w:pPr>
    </w:p>
    <w:p w14:paraId="543C284B" w14:textId="77777777" w:rsidR="00E50A60" w:rsidRDefault="00E50A60">
      <w:pPr>
        <w:spacing w:after="0" w:line="240" w:lineRule="auto"/>
        <w:jc w:val="right"/>
        <w:rPr>
          <w:sz w:val="24"/>
          <w:szCs w:val="24"/>
        </w:rPr>
      </w:pPr>
    </w:p>
    <w:p w14:paraId="5C702064" w14:textId="7EC7DB7C" w:rsidR="00BF303A" w:rsidRDefault="00000000">
      <w:pPr>
        <w:spacing w:after="0" w:line="240" w:lineRule="auto"/>
        <w:jc w:val="right"/>
        <w:rPr>
          <w:sz w:val="24"/>
          <w:szCs w:val="24"/>
        </w:rPr>
      </w:pPr>
      <w:r>
        <w:rPr>
          <w:sz w:val="24"/>
          <w:szCs w:val="24"/>
        </w:rPr>
        <w:t xml:space="preserve">São Paulo, </w:t>
      </w:r>
      <w:r>
        <w:rPr>
          <w:sz w:val="24"/>
          <w:szCs w:val="24"/>
          <w:highlight w:val="yellow"/>
        </w:rPr>
        <w:t>(dia)</w:t>
      </w:r>
      <w:r>
        <w:rPr>
          <w:sz w:val="24"/>
          <w:szCs w:val="24"/>
        </w:rPr>
        <w:t xml:space="preserve"> de </w:t>
      </w:r>
      <w:r>
        <w:rPr>
          <w:sz w:val="24"/>
          <w:szCs w:val="24"/>
          <w:highlight w:val="yellow"/>
        </w:rPr>
        <w:t>(Mês)</w:t>
      </w:r>
      <w:r>
        <w:rPr>
          <w:sz w:val="24"/>
          <w:szCs w:val="24"/>
        </w:rPr>
        <w:t xml:space="preserve"> de 2024.</w:t>
      </w:r>
    </w:p>
    <w:p w14:paraId="549792B7" w14:textId="77777777" w:rsidR="00BF303A" w:rsidRDefault="00BF303A">
      <w:pPr>
        <w:spacing w:after="0" w:line="240" w:lineRule="auto"/>
        <w:rPr>
          <w:sz w:val="24"/>
          <w:szCs w:val="24"/>
        </w:rPr>
      </w:pPr>
    </w:p>
    <w:p w14:paraId="55E45005" w14:textId="77777777" w:rsidR="00BF303A" w:rsidRDefault="00000000">
      <w:pPr>
        <w:spacing w:after="0" w:line="240" w:lineRule="auto"/>
        <w:rPr>
          <w:sz w:val="24"/>
          <w:szCs w:val="24"/>
        </w:rPr>
      </w:pPr>
      <w:r>
        <w:rPr>
          <w:sz w:val="24"/>
          <w:szCs w:val="24"/>
        </w:rPr>
        <w:t>À Sociedade Paulista de Radiologia e Diagnóstico por Imagem (SPR)</w:t>
      </w:r>
    </w:p>
    <w:p w14:paraId="32DEABFB" w14:textId="77777777" w:rsidR="00BF303A" w:rsidRDefault="00BF303A">
      <w:pPr>
        <w:spacing w:after="0" w:line="240" w:lineRule="auto"/>
        <w:rPr>
          <w:sz w:val="24"/>
          <w:szCs w:val="24"/>
        </w:rPr>
      </w:pPr>
    </w:p>
    <w:p w14:paraId="23787FB2" w14:textId="5D11B726" w:rsidR="00BF303A" w:rsidRDefault="00000000">
      <w:pPr>
        <w:spacing w:after="0" w:line="240" w:lineRule="auto"/>
        <w:jc w:val="both"/>
        <w:rPr>
          <w:sz w:val="24"/>
          <w:szCs w:val="24"/>
        </w:rPr>
      </w:pPr>
      <w:r>
        <w:rPr>
          <w:sz w:val="24"/>
          <w:szCs w:val="24"/>
        </w:rPr>
        <w:t xml:space="preserve">Eu, </w:t>
      </w:r>
      <w:r>
        <w:rPr>
          <w:sz w:val="24"/>
          <w:szCs w:val="24"/>
          <w:highlight w:val="yellow"/>
        </w:rPr>
        <w:t>&lt;NOME DO COORDENADOR DO CURSO&gt;</w:t>
      </w:r>
      <w:r>
        <w:rPr>
          <w:sz w:val="24"/>
          <w:szCs w:val="24"/>
        </w:rPr>
        <w:t xml:space="preserve">, portador do CPF </w:t>
      </w:r>
      <w:r>
        <w:rPr>
          <w:sz w:val="24"/>
          <w:szCs w:val="24"/>
          <w:highlight w:val="yellow"/>
        </w:rPr>
        <w:t>&lt; NUMERO DO DOCUMENTO&gt;</w:t>
      </w:r>
      <w:r>
        <w:rPr>
          <w:sz w:val="24"/>
          <w:szCs w:val="24"/>
        </w:rPr>
        <w:t xml:space="preserve">, coordenador do Curso </w:t>
      </w:r>
      <w:r>
        <w:rPr>
          <w:sz w:val="24"/>
          <w:szCs w:val="24"/>
          <w:highlight w:val="yellow"/>
        </w:rPr>
        <w:t>&lt;NOME/TIPO DO CURSO&gt;</w:t>
      </w:r>
      <w:r>
        <w:rPr>
          <w:sz w:val="24"/>
          <w:szCs w:val="24"/>
        </w:rPr>
        <w:t xml:space="preserve"> da(o) </w:t>
      </w:r>
      <w:r>
        <w:rPr>
          <w:sz w:val="24"/>
          <w:szCs w:val="24"/>
          <w:highlight w:val="yellow"/>
        </w:rPr>
        <w:t>&lt; NOME DA ESCOLA&gt;</w:t>
      </w:r>
      <w:r>
        <w:rPr>
          <w:sz w:val="24"/>
          <w:szCs w:val="24"/>
        </w:rPr>
        <w:t xml:space="preserve"> inscrita no CNPJ </w:t>
      </w:r>
      <w:r>
        <w:rPr>
          <w:sz w:val="24"/>
          <w:szCs w:val="24"/>
          <w:highlight w:val="yellow"/>
        </w:rPr>
        <w:t>&lt;NUMERO&gt;</w:t>
      </w:r>
      <w:r>
        <w:rPr>
          <w:sz w:val="24"/>
          <w:szCs w:val="24"/>
        </w:rPr>
        <w:t xml:space="preserve">, venho através desta carta solicitar permissão para que os alunos matriculados nesta instituição visitem a </w:t>
      </w:r>
      <w:r>
        <w:rPr>
          <w:b/>
          <w:sz w:val="24"/>
          <w:szCs w:val="24"/>
        </w:rPr>
        <w:t xml:space="preserve">54ª Jornada Paulista de Radiologia (JPR 2024) </w:t>
      </w:r>
      <w:r>
        <w:rPr>
          <w:sz w:val="24"/>
          <w:szCs w:val="24"/>
        </w:rPr>
        <w:t>em 05 de maio de 2024, domingo, das 10h às 1</w:t>
      </w:r>
      <w:r w:rsidR="005C2C00">
        <w:rPr>
          <w:sz w:val="24"/>
          <w:szCs w:val="24"/>
        </w:rPr>
        <w:t>3</w:t>
      </w:r>
      <w:r>
        <w:rPr>
          <w:sz w:val="24"/>
          <w:szCs w:val="24"/>
        </w:rPr>
        <w:t>h. Para tanto, declaro estar ciente das regras listadas abaixo, as quais devem ser respeitadas por todos os visitantes durante sua permanência no evento:</w:t>
      </w:r>
    </w:p>
    <w:p w14:paraId="60C79C64" w14:textId="77777777" w:rsidR="00BF303A" w:rsidRDefault="00BF303A">
      <w:pPr>
        <w:spacing w:after="0" w:line="240" w:lineRule="auto"/>
        <w:jc w:val="both"/>
        <w:rPr>
          <w:sz w:val="24"/>
          <w:szCs w:val="24"/>
        </w:rPr>
      </w:pPr>
    </w:p>
    <w:p w14:paraId="64C7822A" w14:textId="77777777" w:rsidR="00BF303A" w:rsidRDefault="00000000">
      <w:pPr>
        <w:shd w:val="clear" w:color="auto" w:fill="FFFFFF"/>
        <w:spacing w:after="0" w:line="240" w:lineRule="auto"/>
        <w:jc w:val="both"/>
        <w:rPr>
          <w:b/>
          <w:color w:val="333333"/>
          <w:sz w:val="24"/>
          <w:szCs w:val="24"/>
        </w:rPr>
      </w:pPr>
      <w:r>
        <w:rPr>
          <w:b/>
          <w:color w:val="333333"/>
          <w:sz w:val="24"/>
          <w:szCs w:val="24"/>
        </w:rPr>
        <w:t>Regras de visitação das escolas à JPR 2024</w:t>
      </w:r>
    </w:p>
    <w:p w14:paraId="54D97D4B" w14:textId="77777777" w:rsidR="00BF303A" w:rsidRDefault="00BF303A">
      <w:pPr>
        <w:shd w:val="clear" w:color="auto" w:fill="FFFFFF"/>
        <w:spacing w:after="0" w:line="240" w:lineRule="auto"/>
        <w:jc w:val="both"/>
        <w:rPr>
          <w:b/>
          <w:color w:val="333333"/>
          <w:sz w:val="24"/>
          <w:szCs w:val="24"/>
        </w:rPr>
      </w:pPr>
    </w:p>
    <w:p w14:paraId="36A87FA3" w14:textId="77777777" w:rsidR="00BF303A" w:rsidRDefault="00000000">
      <w:pPr>
        <w:numPr>
          <w:ilvl w:val="0"/>
          <w:numId w:val="1"/>
        </w:numPr>
        <w:pBdr>
          <w:top w:val="nil"/>
          <w:left w:val="nil"/>
          <w:bottom w:val="nil"/>
          <w:right w:val="nil"/>
          <w:between w:val="nil"/>
        </w:pBdr>
        <w:shd w:val="clear" w:color="auto" w:fill="FFFFFF"/>
        <w:spacing w:after="0" w:line="240" w:lineRule="auto"/>
        <w:jc w:val="both"/>
        <w:rPr>
          <w:color w:val="333333"/>
          <w:sz w:val="24"/>
          <w:szCs w:val="24"/>
        </w:rPr>
      </w:pPr>
      <w:r>
        <w:rPr>
          <w:color w:val="333333"/>
          <w:sz w:val="24"/>
          <w:szCs w:val="24"/>
        </w:rPr>
        <w:t>Devido à limitada capacidade de recebimento na Exposição Técnica, o número máximo de alunos a serem cadastrados por escola e/ou instituição é de 80 pessoas.</w:t>
      </w:r>
    </w:p>
    <w:p w14:paraId="79355E70" w14:textId="77777777" w:rsidR="00BF303A" w:rsidRDefault="00000000">
      <w:pPr>
        <w:numPr>
          <w:ilvl w:val="0"/>
          <w:numId w:val="1"/>
        </w:numPr>
        <w:pBdr>
          <w:top w:val="nil"/>
          <w:left w:val="nil"/>
          <w:bottom w:val="nil"/>
          <w:right w:val="nil"/>
          <w:between w:val="nil"/>
        </w:pBdr>
        <w:shd w:val="clear" w:color="auto" w:fill="FFFFFF"/>
        <w:spacing w:after="0" w:line="240" w:lineRule="auto"/>
        <w:jc w:val="both"/>
        <w:rPr>
          <w:color w:val="333333"/>
          <w:sz w:val="24"/>
          <w:szCs w:val="24"/>
        </w:rPr>
      </w:pPr>
      <w:r>
        <w:rPr>
          <w:color w:val="333333"/>
          <w:sz w:val="24"/>
          <w:szCs w:val="24"/>
        </w:rPr>
        <w:t>Após análise e aprovação da solicitação de visita da escola à JPR, a SPR emitirá um Documento de Permissão de Visita. Esse documento deverá ser apresentado pelo representante da escola no dia 05 de maio, domingo, dia da visita, na Secretaria de Visitantes da JPR, juntamente com um documento de identidade oficial e com foto, e com documentos oficiais e com fotos de todos os alunos previamente cadastrados.</w:t>
      </w:r>
    </w:p>
    <w:p w14:paraId="0F74E0CE" w14:textId="77777777" w:rsidR="00BF303A" w:rsidRDefault="00000000">
      <w:pPr>
        <w:numPr>
          <w:ilvl w:val="0"/>
          <w:numId w:val="1"/>
        </w:numPr>
        <w:pBdr>
          <w:top w:val="nil"/>
          <w:left w:val="nil"/>
          <w:bottom w:val="nil"/>
          <w:right w:val="nil"/>
          <w:between w:val="nil"/>
        </w:pBdr>
        <w:shd w:val="clear" w:color="auto" w:fill="FFFFFF"/>
        <w:spacing w:after="0" w:line="240" w:lineRule="auto"/>
        <w:jc w:val="both"/>
        <w:rPr>
          <w:color w:val="333333"/>
          <w:sz w:val="24"/>
          <w:szCs w:val="24"/>
        </w:rPr>
      </w:pPr>
      <w:r>
        <w:rPr>
          <w:color w:val="333333"/>
          <w:sz w:val="24"/>
          <w:szCs w:val="24"/>
        </w:rPr>
        <w:t>Somente alunos cujos nomes e dados pessoais foram enviados previamente pelo responsável da escola à SPR poderão visitar a JPR como visitante-estudante. Esse registro é pessoal e intransferível.</w:t>
      </w:r>
    </w:p>
    <w:p w14:paraId="11E10AE4" w14:textId="77777777" w:rsidR="00BF303A" w:rsidRDefault="00000000">
      <w:pPr>
        <w:numPr>
          <w:ilvl w:val="0"/>
          <w:numId w:val="1"/>
        </w:numPr>
        <w:pBdr>
          <w:top w:val="nil"/>
          <w:left w:val="nil"/>
          <w:bottom w:val="nil"/>
          <w:right w:val="nil"/>
          <w:between w:val="nil"/>
        </w:pBdr>
        <w:shd w:val="clear" w:color="auto" w:fill="FFFFFF"/>
        <w:spacing w:after="0" w:line="240" w:lineRule="auto"/>
        <w:jc w:val="both"/>
        <w:rPr>
          <w:color w:val="333333"/>
          <w:sz w:val="24"/>
          <w:szCs w:val="24"/>
        </w:rPr>
      </w:pPr>
      <w:r>
        <w:rPr>
          <w:color w:val="333333"/>
          <w:sz w:val="24"/>
          <w:szCs w:val="24"/>
        </w:rPr>
        <w:t>Os alunos que estiverem devidamente cadastrados e identificados receberão um crachá de Visitante – Estudante e terão acesso liberado à Exposição Técnica da JPR 2024. Não é permitido o acesso dos alunos às salas de aula ou outras atividades científicas do evento.</w:t>
      </w:r>
    </w:p>
    <w:p w14:paraId="016B8E52" w14:textId="77777777" w:rsidR="00BF303A" w:rsidRDefault="00000000">
      <w:pPr>
        <w:numPr>
          <w:ilvl w:val="0"/>
          <w:numId w:val="1"/>
        </w:numPr>
        <w:pBdr>
          <w:top w:val="nil"/>
          <w:left w:val="nil"/>
          <w:bottom w:val="nil"/>
          <w:right w:val="nil"/>
          <w:between w:val="nil"/>
        </w:pBdr>
        <w:shd w:val="clear" w:color="auto" w:fill="FFFFFF"/>
        <w:spacing w:after="0" w:line="240" w:lineRule="auto"/>
        <w:jc w:val="both"/>
        <w:rPr>
          <w:color w:val="333333"/>
          <w:sz w:val="24"/>
          <w:szCs w:val="24"/>
        </w:rPr>
      </w:pPr>
      <w:r>
        <w:rPr>
          <w:color w:val="333333"/>
          <w:sz w:val="24"/>
          <w:szCs w:val="24"/>
        </w:rPr>
        <w:t>Alunos de Escolas Técnicas de Radiologia, de Biomedicina, de Física Médica e de outras áreas de DI interessadas em visitar a JPR que se registram como visitante-estudante não recebem certificado, atestado ou comprovante de presença. Nesse caso, o próprio crachá de visitante-estudante deve ser considerado uma comprovação de participação.</w:t>
      </w:r>
    </w:p>
    <w:p w14:paraId="163F89D4" w14:textId="77777777" w:rsidR="00BF303A" w:rsidRDefault="00000000">
      <w:pPr>
        <w:numPr>
          <w:ilvl w:val="0"/>
          <w:numId w:val="1"/>
        </w:numPr>
        <w:pBdr>
          <w:top w:val="nil"/>
          <w:left w:val="nil"/>
          <w:bottom w:val="nil"/>
          <w:right w:val="nil"/>
          <w:between w:val="nil"/>
        </w:pBdr>
        <w:shd w:val="clear" w:color="auto" w:fill="FFFFFF"/>
        <w:spacing w:after="0" w:line="240" w:lineRule="auto"/>
        <w:jc w:val="both"/>
        <w:rPr>
          <w:color w:val="333333"/>
          <w:sz w:val="24"/>
          <w:szCs w:val="24"/>
        </w:rPr>
      </w:pPr>
      <w:r>
        <w:rPr>
          <w:color w:val="333333"/>
          <w:sz w:val="24"/>
          <w:szCs w:val="24"/>
        </w:rPr>
        <w:t>Todos os alunos-visitantes de escolas devem ser maiores de 16 anos. A entrada de menores de 16 anos, mesmo acompanhados de pais ou responsáveis, é estritamente proibida, sendo essa norma irrevogável, em atendimento a demandas de órgãos competentes da área.</w:t>
      </w:r>
    </w:p>
    <w:p w14:paraId="1E9739AC" w14:textId="77777777" w:rsidR="00BF303A" w:rsidRDefault="00000000">
      <w:pPr>
        <w:numPr>
          <w:ilvl w:val="0"/>
          <w:numId w:val="1"/>
        </w:numPr>
        <w:pBdr>
          <w:top w:val="nil"/>
          <w:left w:val="nil"/>
          <w:bottom w:val="nil"/>
          <w:right w:val="nil"/>
          <w:between w:val="nil"/>
        </w:pBdr>
        <w:shd w:val="clear" w:color="auto" w:fill="FFFFFF"/>
        <w:spacing w:after="0" w:line="240" w:lineRule="auto"/>
        <w:jc w:val="both"/>
        <w:rPr>
          <w:color w:val="333333"/>
          <w:sz w:val="24"/>
          <w:szCs w:val="24"/>
        </w:rPr>
      </w:pPr>
      <w:r>
        <w:rPr>
          <w:color w:val="333333"/>
          <w:sz w:val="24"/>
          <w:szCs w:val="24"/>
        </w:rPr>
        <w:t>Por se tratar de um evento de cunho técnico-científico, não é permitida a entrada de pessoas em trajes para uso esportivo, tais como: bermuda, shorts, chinelos e camiseta regata.</w:t>
      </w:r>
    </w:p>
    <w:p w14:paraId="2A8C4E8B" w14:textId="77777777" w:rsidR="00BF303A" w:rsidRDefault="00000000">
      <w:pPr>
        <w:numPr>
          <w:ilvl w:val="0"/>
          <w:numId w:val="1"/>
        </w:numPr>
        <w:pBdr>
          <w:top w:val="nil"/>
          <w:left w:val="nil"/>
          <w:bottom w:val="nil"/>
          <w:right w:val="nil"/>
          <w:between w:val="nil"/>
        </w:pBdr>
        <w:shd w:val="clear" w:color="auto" w:fill="FFFFFF"/>
        <w:spacing w:after="0" w:line="240" w:lineRule="auto"/>
        <w:jc w:val="both"/>
        <w:rPr>
          <w:color w:val="000000"/>
          <w:sz w:val="24"/>
          <w:szCs w:val="24"/>
        </w:rPr>
      </w:pPr>
      <w:r>
        <w:rPr>
          <w:color w:val="333333"/>
          <w:sz w:val="24"/>
          <w:szCs w:val="24"/>
        </w:rPr>
        <w:t xml:space="preserve">É proibido filmar ou fotografar os estandes, produtos, e apresentações científicas exibidos em </w:t>
      </w:r>
      <w:r>
        <w:rPr>
          <w:color w:val="000000"/>
          <w:sz w:val="24"/>
          <w:szCs w:val="24"/>
        </w:rPr>
        <w:t>todas as áreas da JPR.</w:t>
      </w:r>
    </w:p>
    <w:p w14:paraId="63ADFE87" w14:textId="77777777" w:rsidR="00BF303A" w:rsidRDefault="00000000">
      <w:pPr>
        <w:numPr>
          <w:ilvl w:val="0"/>
          <w:numId w:val="1"/>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Não é permitida a realização de nenhum tipo de venda de mercadorias ou serviços nas dependências da JPR 2024.</w:t>
      </w:r>
    </w:p>
    <w:p w14:paraId="250A62F0" w14:textId="77777777" w:rsidR="00BF303A" w:rsidRDefault="00000000">
      <w:pPr>
        <w:numPr>
          <w:ilvl w:val="0"/>
          <w:numId w:val="1"/>
        </w:numPr>
        <w:pBdr>
          <w:top w:val="nil"/>
          <w:left w:val="nil"/>
          <w:bottom w:val="nil"/>
          <w:right w:val="nil"/>
          <w:between w:val="nil"/>
        </w:pBdr>
        <w:shd w:val="clear" w:color="auto" w:fill="FFFFFF"/>
        <w:spacing w:after="0" w:line="240" w:lineRule="auto"/>
        <w:jc w:val="both"/>
        <w:rPr>
          <w:color w:val="000000"/>
          <w:sz w:val="24"/>
          <w:szCs w:val="24"/>
          <w:u w:val="single"/>
        </w:rPr>
      </w:pPr>
      <w:r>
        <w:rPr>
          <w:color w:val="000000"/>
          <w:sz w:val="24"/>
          <w:szCs w:val="24"/>
        </w:rPr>
        <w:t xml:space="preserve">Para mais informações, contate </w:t>
      </w:r>
      <w:hyperlink r:id="rId7">
        <w:r>
          <w:rPr>
            <w:color w:val="000000"/>
            <w:sz w:val="24"/>
            <w:szCs w:val="24"/>
            <w:u w:val="single"/>
          </w:rPr>
          <w:t>visitantes@spr.org.br</w:t>
        </w:r>
      </w:hyperlink>
      <w:r>
        <w:rPr>
          <w:color w:val="000000"/>
          <w:sz w:val="24"/>
          <w:szCs w:val="24"/>
          <w:u w:val="single"/>
        </w:rPr>
        <w:t xml:space="preserve"> .</w:t>
      </w:r>
    </w:p>
    <w:p w14:paraId="1A8263E9" w14:textId="77777777" w:rsidR="00BF303A" w:rsidRDefault="00BF303A">
      <w:pPr>
        <w:spacing w:after="0" w:line="240" w:lineRule="auto"/>
        <w:jc w:val="both"/>
        <w:rPr>
          <w:sz w:val="24"/>
          <w:szCs w:val="24"/>
        </w:rPr>
      </w:pPr>
    </w:p>
    <w:p w14:paraId="0FCA077A" w14:textId="77777777" w:rsidR="00BF303A" w:rsidRDefault="00BF303A">
      <w:pPr>
        <w:spacing w:after="0" w:line="240" w:lineRule="auto"/>
        <w:jc w:val="both"/>
        <w:rPr>
          <w:sz w:val="24"/>
          <w:szCs w:val="24"/>
        </w:rPr>
      </w:pPr>
    </w:p>
    <w:p w14:paraId="548D945C" w14:textId="77777777" w:rsidR="00BF303A" w:rsidRDefault="00000000">
      <w:pPr>
        <w:spacing w:after="0" w:line="240" w:lineRule="auto"/>
        <w:jc w:val="both"/>
        <w:rPr>
          <w:sz w:val="24"/>
          <w:szCs w:val="24"/>
        </w:rPr>
      </w:pPr>
      <w:r>
        <w:rPr>
          <w:sz w:val="24"/>
          <w:szCs w:val="24"/>
        </w:rPr>
        <w:t>____________________________________________________________</w:t>
      </w:r>
    </w:p>
    <w:p w14:paraId="568168BD" w14:textId="77777777" w:rsidR="00BF303A" w:rsidRDefault="00000000">
      <w:pPr>
        <w:spacing w:after="0" w:line="240" w:lineRule="auto"/>
        <w:rPr>
          <w:sz w:val="24"/>
          <w:szCs w:val="24"/>
        </w:rPr>
      </w:pPr>
      <w:r>
        <w:rPr>
          <w:sz w:val="24"/>
          <w:szCs w:val="24"/>
          <w:highlight w:val="yellow"/>
        </w:rPr>
        <w:t>NOME DO COORDENADOR DO CURSO</w:t>
      </w:r>
    </w:p>
    <w:sectPr w:rsidR="00BF303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62BD"/>
    <w:multiLevelType w:val="multilevel"/>
    <w:tmpl w:val="86EEC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856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3A"/>
    <w:rsid w:val="000024DC"/>
    <w:rsid w:val="000626A0"/>
    <w:rsid w:val="00215956"/>
    <w:rsid w:val="005C2C00"/>
    <w:rsid w:val="005D4576"/>
    <w:rsid w:val="00BF303A"/>
    <w:rsid w:val="00E50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E34D"/>
  <w15:docId w15:val="{52FB02C9-6FC0-4B34-A1E1-DE5D354E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FB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1B2FB8"/>
    <w:pPr>
      <w:ind w:left="720"/>
      <w:contextualSpacing/>
    </w:pPr>
    <w:rPr>
      <w:rFonts w:eastAsiaTheme="minorEastAsia"/>
    </w:rPr>
  </w:style>
  <w:style w:type="character" w:styleId="Hyperlink">
    <w:name w:val="Hyperlink"/>
    <w:basedOn w:val="Fontepargpadro"/>
    <w:uiPriority w:val="99"/>
    <w:unhideWhenUsed/>
    <w:rsid w:val="001B2FB8"/>
    <w:rPr>
      <w:color w:val="0563C1" w:themeColor="hyperlink"/>
      <w:u w:val="single"/>
    </w:rPr>
  </w:style>
  <w:style w:type="paragraph" w:styleId="NormalWeb">
    <w:name w:val="Normal (Web)"/>
    <w:basedOn w:val="Normal"/>
    <w:uiPriority w:val="99"/>
    <w:unhideWhenUsed/>
    <w:rsid w:val="001B2FB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B2FB8"/>
    <w:rPr>
      <w:b/>
      <w:bCs/>
    </w:rPr>
  </w:style>
  <w:style w:type="character" w:customStyle="1" w:styleId="MenoPendente1">
    <w:name w:val="Menção Pendente1"/>
    <w:basedOn w:val="Fontepargpadro"/>
    <w:uiPriority w:val="99"/>
    <w:semiHidden/>
    <w:unhideWhenUsed/>
    <w:rsid w:val="00740FF8"/>
    <w:rPr>
      <w:color w:val="605E5C"/>
      <w:shd w:val="clear" w:color="auto" w:fill="E1DFDD"/>
    </w:rPr>
  </w:style>
  <w:style w:type="character" w:customStyle="1" w:styleId="MenoPendente2">
    <w:name w:val="Menção Pendente2"/>
    <w:basedOn w:val="Fontepargpadro"/>
    <w:uiPriority w:val="99"/>
    <w:semiHidden/>
    <w:unhideWhenUsed/>
    <w:rsid w:val="0047387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sitantes@spr.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Jah5MA51ptvW5AVrAgpzr0yBhw==">CgMxLjAyCmlkLjMwajB6bGwyCmlkLjFmb2I5dGUyCWlkLmdqZGd4czIJaC4zem55c2g3OAByITFid0JNSENKb0ZMTXV2aWtzMXpUTXhjcTZuZTJka0pFUg==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2445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egno</dc:creator>
  <cp:lastModifiedBy>Giuliano</cp:lastModifiedBy>
  <cp:revision>2</cp:revision>
  <dcterms:created xsi:type="dcterms:W3CDTF">2024-03-27T18:08:00Z</dcterms:created>
  <dcterms:modified xsi:type="dcterms:W3CDTF">2024-03-27T18:08:00Z</dcterms:modified>
</cp:coreProperties>
</file>